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110876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110876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110876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10876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110876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110876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10876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ind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分子：在最后一次课前，消耗了课时，并最终选择退费的学生人头数7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四个类型，同时每个类型有开课时间的限时，例如2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秋季课程：代表2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年7月-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月开课的课程。（活动课程没有类型区分）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B73F8D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四类用户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lastRenderedPageBreak/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操作流程图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A154A5" w:rsidRDefault="00A154A5">
            <w:pPr>
              <w:rPr>
                <w:rFonts w:hint="eastAsia"/>
              </w:rPr>
            </w:pPr>
          </w:p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lastRenderedPageBreak/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lastRenderedPageBreak/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沟通</w:t>
            </w:r>
            <w:r w:rsidR="008967B4">
              <w:t>提醒通知：</w:t>
            </w:r>
            <w:r w:rsidR="008967B4">
              <w:t>{</w:t>
            </w:r>
            <w:r w:rsidR="008967B4">
              <w:t>创建便签</w:t>
            </w:r>
            <w:r w:rsidR="008967B4">
              <w:rPr>
                <w:rFonts w:hint="eastAsia"/>
              </w:rPr>
              <w:t>时</w:t>
            </w:r>
            <w:r w:rsidR="008967B4">
              <w:t>设置的下次沟通时间</w:t>
            </w:r>
            <w:r w:rsidR="008967B4">
              <w:t xml:space="preserve">} </w:t>
            </w:r>
            <w:r w:rsidR="008967B4">
              <w:rPr>
                <w:rFonts w:hint="eastAsia"/>
              </w:rPr>
              <w:t>新</w:t>
            </w:r>
            <w:r w:rsidR="008967B4">
              <w:t>沟通</w:t>
            </w:r>
            <w:r w:rsidR="008967B4">
              <w:t>{</w:t>
            </w:r>
            <w:r w:rsidR="008967B4">
              <w:rPr>
                <w:rFonts w:hint="eastAsia"/>
              </w:rPr>
              <w:t>同一</w:t>
            </w:r>
            <w:r w:rsidR="008967B4">
              <w:t>时</w:t>
            </w:r>
            <w:r w:rsidR="008967B4">
              <w:lastRenderedPageBreak/>
              <w:t>刻需要沟通的人数</w:t>
            </w:r>
            <w:r w:rsidR="008967B4">
              <w:t>}</w:t>
            </w:r>
            <w:r w:rsidR="008967B4">
              <w:rPr>
                <w:rFonts w:hint="eastAsia"/>
              </w:rPr>
              <w:t>人</w:t>
            </w:r>
            <w:r>
              <w:rPr>
                <w:rFonts w:hint="eastAsia"/>
              </w:rPr>
              <w:t>，交互：鼠标移至消息上出现下划线，右侧出现一个“√”图标，点击后消息从这个列表消失。</w:t>
            </w:r>
          </w:p>
          <w:p w:rsidR="008967B4" w:rsidRDefault="008967B4" w:rsidP="00747986"/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Pr="00B1398D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</w:t>
      </w:r>
      <w:r w:rsidRPr="00B1398D">
        <w:rPr>
          <w:rFonts w:ascii="微软雅黑" w:hAnsi="微软雅黑"/>
          <w:sz w:val="21"/>
          <w:szCs w:val="21"/>
        </w:rPr>
        <w:t>便签</w:t>
      </w:r>
      <w:r w:rsidRPr="00B1398D">
        <w:rPr>
          <w:rFonts w:ascii="微软雅黑" w:hAnsi="微软雅黑" w:hint="eastAsia"/>
          <w:sz w:val="21"/>
          <w:szCs w:val="21"/>
        </w:rPr>
        <w:t>（任务）</w:t>
      </w:r>
    </w:p>
    <w:p w:rsidR="00E4047D" w:rsidRDefault="00485B32" w:rsidP="00E4047D">
      <w:r>
        <w:rPr>
          <w:noProof/>
          <w:lang w:bidi="th-TH"/>
        </w:rPr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</w:t>
            </w:r>
            <w:r>
              <w:lastRenderedPageBreak/>
              <w:t>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Default="00E5633D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893D23">
              <w:t>{</w:t>
            </w:r>
            <w:r w:rsidR="00893D23">
              <w:rPr>
                <w:rFonts w:hint="eastAsia"/>
              </w:rPr>
              <w:t>待续</w:t>
            </w:r>
            <w:r w:rsidR="00893D23">
              <w:t>}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lastRenderedPageBreak/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规划师首页主要提供导航栏和掌握实时数据，任务的页面。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B73F8D">
      <w:r>
        <w:rPr>
          <w:noProof/>
          <w:lang w:bidi="th-TH"/>
        </w:rPr>
        <w:drawing>
          <wp:inline distT="0" distB="0" distL="114300" distR="114300" wp14:anchorId="06B43B5A" wp14:editId="4B559308">
            <wp:extent cx="5266690" cy="3262630"/>
            <wp:effectExtent l="0" t="0" r="10160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2CF6819C" wp14:editId="07D70023">
                  <wp:extent cx="3927475" cy="335280"/>
                  <wp:effectExtent l="0" t="0" r="15875" b="762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转化</w:t>
            </w:r>
            <w:r>
              <w:rPr>
                <w:rFonts w:hint="eastAsia"/>
              </w:rPr>
              <w:t>：点击转化，在新的标签页打开转化页面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学情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</w:t>
            </w:r>
            <w:proofErr w:type="gramStart"/>
            <w:r>
              <w:rPr>
                <w:rFonts w:hint="eastAsia"/>
              </w:rPr>
              <w:t>打开</w:t>
            </w:r>
            <w:proofErr w:type="gramEnd"/>
            <w:r>
              <w:rPr>
                <w:rFonts w:hint="eastAsia"/>
              </w:rPr>
              <w:t>学情页面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5E2CF69C" wp14:editId="7DFDABD7">
                  <wp:extent cx="3928110" cy="567055"/>
                  <wp:effectExtent l="0" t="0" r="15240" b="4445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lastRenderedPageBreak/>
              <w:t>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便签</w:t>
            </w:r>
          </w:p>
          <w:p w:rsidR="00A2307F" w:rsidRDefault="00A2307F"/>
        </w:tc>
        <w:tc>
          <w:tcPr>
            <w:tcW w:w="6429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便签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A2307F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>
              <w:t>“</w:t>
            </w:r>
            <w:r>
              <w:rPr>
                <w:rFonts w:hint="eastAsia"/>
              </w:rPr>
              <w:t>未</w:t>
            </w:r>
            <w:r>
              <w:t>支付</w:t>
            </w:r>
            <w:r>
              <w:t>”“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此处该选项只有一个未支付，已支付不可选</w:t>
            </w:r>
            <w:r>
              <w:rPr>
                <w:rFonts w:hint="eastAsia"/>
              </w:rPr>
              <w:t>择。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>
              <w:t>“</w:t>
            </w:r>
            <w:r>
              <w:rPr>
                <w:rFonts w:hint="eastAsia"/>
              </w:rPr>
              <w:t>未</w:t>
            </w:r>
            <w:r>
              <w:t>支付</w:t>
            </w:r>
            <w:r>
              <w:t>”“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5512DB">
              <w:rPr>
                <w:rFonts w:hint="eastAsia"/>
              </w:rPr>
              <w:t>。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退费率：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</w:t>
            </w:r>
            <w:proofErr w:type="gramStart"/>
            <w:r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，没有时显示“</w:t>
            </w:r>
            <w:r w:rsidR="0080465B">
              <w:rPr>
                <w:rFonts w:hint="eastAsia"/>
              </w:rPr>
              <w:t>-</w:t>
            </w:r>
            <w:r w:rsidR="0080465B">
              <w:rPr>
                <w:rFonts w:hint="eastAsia"/>
              </w:rPr>
              <w:t>”。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，没有时显示“</w:t>
            </w:r>
            <w:r w:rsidR="008707C2">
              <w:rPr>
                <w:rFonts w:hint="eastAsia"/>
              </w:rPr>
              <w:t>-</w:t>
            </w:r>
            <w:r w:rsidR="008707C2">
              <w:rPr>
                <w:rFonts w:hint="eastAsia"/>
              </w:rPr>
              <w:t>”。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人，没有时显示“</w:t>
            </w:r>
            <w:r w:rsidR="001D383E">
              <w:rPr>
                <w:rFonts w:hint="eastAsia"/>
              </w:rPr>
              <w:t>-</w:t>
            </w:r>
            <w:r w:rsidR="001D383E">
              <w:rPr>
                <w:rFonts w:hint="eastAsia"/>
              </w:rPr>
              <w:t>”。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  <w:r w:rsidR="00B1398D">
        <w:rPr>
          <w:rFonts w:ascii="微软雅黑" w:hAnsi="微软雅黑" w:hint="eastAsia"/>
          <w:sz w:val="21"/>
          <w:szCs w:val="21"/>
        </w:rPr>
        <w:t>（规划师角度）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p w:rsidR="004A7F29" w:rsidRPr="004A7F29" w:rsidRDefault="004A7F29" w:rsidP="004A7F29">
      <w:r>
        <w:rPr>
          <w:rFonts w:hint="eastAsia"/>
        </w:rPr>
        <w:t>此处“课堂”页面是以教学角度呈现题下的数据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D02625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</w:t>
            </w:r>
            <w:r w:rsidR="004A7F29">
              <w:rPr>
                <w:rFonts w:hint="eastAsia"/>
                <w:noProof/>
              </w:rPr>
              <w:t>题目”点击“详情”</w:t>
            </w:r>
            <w:r>
              <w:rPr>
                <w:rFonts w:hint="eastAsia"/>
                <w:noProof/>
              </w:rPr>
              <w:t>进入，学情报告页面，默认选中“</w:t>
            </w:r>
            <w:r w:rsidR="00C41598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C41598" w:rsidP="00C41598">
            <w:r>
              <w:rPr>
                <w:noProof/>
              </w:rPr>
              <w:drawing>
                <wp:inline distT="0" distB="0" distL="0" distR="0" wp14:anchorId="538C98B3" wp14:editId="30D48D57">
                  <wp:extent cx="4125595" cy="2578735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D07DEB" w:rsidRDefault="00D07DEB" w:rsidP="00C41598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D07DEB" w:rsidRDefault="00D07DEB" w:rsidP="00C41598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 w:rsidR="00E72F9F">
              <w:t>-</w:t>
            </w:r>
            <w:r>
              <w:rPr>
                <w:rFonts w:hint="eastAsia"/>
              </w:rPr>
              <w:t>”</w:t>
            </w:r>
          </w:p>
          <w:p w:rsidR="00E72F9F" w:rsidRDefault="0014198B" w:rsidP="00C41598">
            <w:r>
              <w:rPr>
                <w:rFonts w:hint="eastAsia"/>
              </w:rPr>
              <w:t>题目详情</w:t>
            </w:r>
          </w:p>
          <w:p w:rsidR="0014198B" w:rsidRDefault="0014198B" w:rsidP="0014198B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 w:rsidR="009C7290">
              <w:rPr>
                <w:rFonts w:hint="eastAsia"/>
              </w:rPr>
              <w:t>，正确率</w:t>
            </w:r>
            <w:r w:rsidR="009C7290">
              <w:rPr>
                <w:rFonts w:hint="eastAsia"/>
              </w:rPr>
              <w:t>{</w:t>
            </w:r>
            <w:r w:rsidR="00A24BB0">
              <w:rPr>
                <w:rFonts w:hint="eastAsia"/>
              </w:rPr>
              <w:t>答对</w:t>
            </w:r>
            <w:r w:rsidR="00363541">
              <w:rPr>
                <w:rFonts w:hint="eastAsia"/>
              </w:rPr>
              <w:t>人数</w:t>
            </w:r>
            <w:r w:rsidR="00A24BB0">
              <w:rPr>
                <w:rFonts w:hint="eastAsia"/>
              </w:rPr>
              <w:t xml:space="preserve"> </w:t>
            </w:r>
            <w:r w:rsidR="00A24BB0">
              <w:t>/</w:t>
            </w:r>
            <w:r w:rsidR="00363541">
              <w:t xml:space="preserve"> </w:t>
            </w:r>
            <w:r w:rsidR="00363541">
              <w:rPr>
                <w:rFonts w:hint="eastAsia"/>
              </w:rPr>
              <w:t>答题</w:t>
            </w:r>
            <w:r w:rsidR="00A24BB0">
              <w:rPr>
                <w:rFonts w:hint="eastAsia"/>
              </w:rPr>
              <w:t>人数</w:t>
            </w:r>
            <w:r w:rsidR="009C7290">
              <w:rPr>
                <w:rFonts w:hint="eastAsia"/>
              </w:rPr>
              <w:t>}</w:t>
            </w:r>
          </w:p>
          <w:p w:rsidR="00E00583" w:rsidRDefault="00E00583" w:rsidP="0014198B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D02625" w:rsidRPr="006B590E" w:rsidRDefault="00D02625" w:rsidP="00D07DEB"/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  <w:r w:rsidR="00B1398D" w:rsidRP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16FEB" w:rsidTr="00FB4284">
        <w:trPr>
          <w:trHeight w:val="770"/>
        </w:trPr>
        <w:tc>
          <w:tcPr>
            <w:tcW w:w="8522" w:type="dxa"/>
            <w:gridSpan w:val="2"/>
          </w:tcPr>
          <w:p w:rsidR="00A16FEB" w:rsidRDefault="00A16FEB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16FEB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16FEB" w:rsidRDefault="00A16FEB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学情报告页面，选择“作业”。</w:t>
            </w:r>
          </w:p>
        </w:tc>
      </w:tr>
      <w:tr w:rsidR="00A16FEB" w:rsidRPr="0090005D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16FEB" w:rsidRPr="0090005D" w:rsidRDefault="00A16FEB" w:rsidP="00FB4284">
            <w:r>
              <w:rPr>
                <w:rFonts w:hint="eastAsia"/>
              </w:rPr>
              <w:t>提取该课时</w:t>
            </w:r>
            <w:r w:rsidR="00FC51F3">
              <w:rPr>
                <w:rFonts w:hint="eastAsia"/>
              </w:rPr>
              <w:t>作业的所有题</w:t>
            </w:r>
            <w:r>
              <w:rPr>
                <w:rFonts w:hint="eastAsia"/>
              </w:rPr>
              <w:t>，默认按题</w:t>
            </w:r>
            <w:r w:rsidR="00DC0ECB">
              <w:rPr>
                <w:rFonts w:hint="eastAsia"/>
              </w:rPr>
              <w:t>目在试卷中的</w:t>
            </w:r>
            <w:r>
              <w:rPr>
                <w:rFonts w:hint="eastAsia"/>
              </w:rPr>
              <w:t>顺序排序。没有</w:t>
            </w:r>
            <w:r w:rsidR="00DC0ECB">
              <w:rPr>
                <w:rFonts w:hint="eastAsia"/>
              </w:rPr>
              <w:t>作业</w:t>
            </w:r>
            <w:r>
              <w:rPr>
                <w:rFonts w:hint="eastAsia"/>
              </w:rPr>
              <w:t>时显示“暂无</w:t>
            </w:r>
            <w:r w:rsidR="005D73F0">
              <w:rPr>
                <w:rFonts w:hint="eastAsia"/>
              </w:rPr>
              <w:t>作业</w:t>
            </w:r>
            <w:r>
              <w:rPr>
                <w:rFonts w:hint="eastAsia"/>
              </w:rPr>
              <w:t>”。</w:t>
            </w:r>
          </w:p>
        </w:tc>
      </w:tr>
      <w:tr w:rsidR="00A16FEB" w:rsidRPr="006B590E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A16FEB" w:rsidRPr="0090005D" w:rsidRDefault="00A16FEB" w:rsidP="00FB4284"/>
          <w:p w:rsidR="00A16FEB" w:rsidRDefault="00A16FEB" w:rsidP="00FB4284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A16FEB" w:rsidRDefault="00A16FEB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A16FEB" w:rsidRDefault="00A16FEB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A16FEB" w:rsidRDefault="00A16FEB" w:rsidP="00FB4284">
            <w:r>
              <w:rPr>
                <w:rFonts w:hint="eastAsia"/>
              </w:rPr>
              <w:t>题目详情</w:t>
            </w:r>
          </w:p>
          <w:p w:rsidR="00A16FEB" w:rsidRDefault="00A16FEB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A16FEB" w:rsidRDefault="00A16FEB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16FEB" w:rsidRPr="006B590E" w:rsidRDefault="00A16FEB" w:rsidP="00FB4284"/>
        </w:tc>
      </w:tr>
    </w:tbl>
    <w:p w:rsidR="00A16FEB" w:rsidRPr="00A16FEB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D73F0" w:rsidTr="00FB4284">
        <w:trPr>
          <w:trHeight w:val="770"/>
        </w:trPr>
        <w:tc>
          <w:tcPr>
            <w:tcW w:w="8522" w:type="dxa"/>
            <w:gridSpan w:val="2"/>
          </w:tcPr>
          <w:p w:rsidR="005D73F0" w:rsidRDefault="005D73F0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D73F0" w:rsidRPr="00F31C09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5D73F0" w:rsidRDefault="005D73F0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学情报告页面，默认选</w:t>
            </w:r>
            <w:r w:rsidR="00461E22">
              <w:rPr>
                <w:rFonts w:hint="eastAsia"/>
                <w:noProof/>
              </w:rPr>
              <w:t>择</w:t>
            </w:r>
            <w:r>
              <w:rPr>
                <w:rFonts w:hint="eastAsia"/>
                <w:noProof/>
              </w:rPr>
              <w:t>“</w:t>
            </w:r>
            <w:r w:rsidR="00461E22">
              <w:rPr>
                <w:rFonts w:hint="eastAsia"/>
                <w:noProof/>
              </w:rPr>
              <w:t>考试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D73F0" w:rsidRPr="0090005D" w:rsidRDefault="005D73F0" w:rsidP="00FB4284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课堂所有出过的题，默认按出题顺序排序。没有课堂出题时显示“暂无数据”。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D73F0" w:rsidRPr="0090005D" w:rsidRDefault="005D73F0" w:rsidP="00FB4284"/>
          <w:p w:rsidR="005D73F0" w:rsidRDefault="005D73F0" w:rsidP="00FB4284">
            <w:r>
              <w:rPr>
                <w:noProof/>
              </w:rPr>
              <w:drawing>
                <wp:inline distT="0" distB="0" distL="0" distR="0" wp14:anchorId="3749A9FD" wp14:editId="200B2CB9">
                  <wp:extent cx="4125595" cy="2578735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5D73F0" w:rsidRDefault="005D73F0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5D73F0" w:rsidRDefault="005D73F0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5D73F0" w:rsidRDefault="005D73F0" w:rsidP="00FB4284">
            <w:r>
              <w:rPr>
                <w:rFonts w:hint="eastAsia"/>
              </w:rPr>
              <w:t>题目详情</w:t>
            </w:r>
          </w:p>
          <w:p w:rsidR="005D73F0" w:rsidRDefault="005D73F0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5D73F0" w:rsidRDefault="005D73F0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5D73F0" w:rsidRPr="006B590E" w:rsidRDefault="005D73F0" w:rsidP="00FB4284"/>
        </w:tc>
      </w:tr>
    </w:tbl>
    <w:p w:rsidR="005D73F0" w:rsidRPr="005D73F0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lastRenderedPageBreak/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lastRenderedPageBreak/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lastRenderedPageBreak/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lastRenderedPageBreak/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lastRenderedPageBreak/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4" w:name="_4.8.2长期课数据"/>
      <w:bookmarkEnd w:id="24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5A5842" w:rsidRPr="0090005D" w:rsidRDefault="008F6FCD" w:rsidP="00AF7BF8">
            <w:r>
              <w:rPr>
                <w:noProof/>
              </w:rPr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lastRenderedPageBreak/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87647B" w:rsidP="0039590F"/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P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据规则一致（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pPr>
              <w:rPr>
                <w:rFonts w:hint="eastAsia"/>
              </w:rPr>
            </w:pPr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</w:t>
            </w:r>
            <w:r w:rsidR="00030007">
              <w:rPr>
                <w:rFonts w:hint="eastAsia"/>
              </w:rPr>
              <w:t>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110876" w:rsidRPr="00110876" w:rsidRDefault="00110876" w:rsidP="00110876">
      <w:pPr>
        <w:rPr>
          <w:rFonts w:hint="eastAsia"/>
        </w:rPr>
      </w:pP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>
      <w:pPr>
        <w:rPr>
          <w:rFonts w:hint="eastAsia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1348AE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1348AE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1348AE">
        <w:trPr>
          <w:trHeight w:val="1266"/>
        </w:trPr>
        <w:tc>
          <w:tcPr>
            <w:tcW w:w="1809" w:type="dxa"/>
          </w:tcPr>
          <w:p w:rsidR="00BB4B77" w:rsidRDefault="00BB4B77" w:rsidP="001348AE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B4B77" w:rsidRDefault="00BB4B77" w:rsidP="001348AE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下拉框选项，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t>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</w:t>
            </w:r>
            <w:r>
              <w:rPr>
                <w:rFonts w:hint="eastAsia"/>
              </w:rPr>
              <w:t>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</w:t>
            </w:r>
            <w:r>
              <w:rPr>
                <w:rFonts w:hint="eastAsia"/>
              </w:rPr>
              <w:t>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规划师名称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Pr="00BB4B77" w:rsidRDefault="00BB4B77" w:rsidP="00BB4B77">
      <w:pPr>
        <w:rPr>
          <w:rFonts w:hint="eastAsia"/>
        </w:rPr>
      </w:pPr>
    </w:p>
    <w:p w:rsidR="00BB4B77" w:rsidRPr="00BB4B77" w:rsidRDefault="00BB4B77" w:rsidP="00BB4B77">
      <w:pPr>
        <w:rPr>
          <w:rFonts w:hint="eastAsia"/>
        </w:rPr>
      </w:pPr>
    </w:p>
    <w:p w:rsidR="00BB4B77" w:rsidRPr="00BB4B77" w:rsidRDefault="00BB4B77" w:rsidP="00BB4B77">
      <w:pPr>
        <w:rPr>
          <w:rFonts w:hint="eastAsia"/>
        </w:rPr>
      </w:pPr>
    </w:p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Pr="00A31884" w:rsidRDefault="00A31884" w:rsidP="00A31884">
      <w:pPr>
        <w:rPr>
          <w:rFonts w:hint="eastAsia"/>
        </w:rPr>
      </w:pPr>
      <w:r>
        <w:rPr>
          <w:rFonts w:hint="eastAsia"/>
        </w:rPr>
        <w:t>业绩页面是规划师查看所有订单的页面。</w:t>
      </w:r>
      <w:bookmarkStart w:id="25" w:name="_GoBack"/>
      <w:bookmarkEnd w:id="25"/>
    </w:p>
    <w:p w:rsidR="00122A49" w:rsidRDefault="00122A49"/>
    <w:p w:rsidR="00A2307F" w:rsidRDefault="00A2307F"/>
    <w:sectPr w:rsidR="00A230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1C08" w:rsidRDefault="00821C08" w:rsidP="00CF2752">
      <w:r>
        <w:separator/>
      </w:r>
    </w:p>
  </w:endnote>
  <w:endnote w:type="continuationSeparator" w:id="0">
    <w:p w:rsidR="00821C08" w:rsidRDefault="00821C08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1C08" w:rsidRDefault="00821C08" w:rsidP="00CF2752">
      <w:r>
        <w:separator/>
      </w:r>
    </w:p>
  </w:footnote>
  <w:footnote w:type="continuationSeparator" w:id="0">
    <w:p w:rsidR="00821C08" w:rsidRDefault="00821C08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16CE8"/>
    <w:rsid w:val="000179E4"/>
    <w:rsid w:val="00026430"/>
    <w:rsid w:val="00030007"/>
    <w:rsid w:val="000312E4"/>
    <w:rsid w:val="0003162F"/>
    <w:rsid w:val="000342B5"/>
    <w:rsid w:val="000368D1"/>
    <w:rsid w:val="0004467F"/>
    <w:rsid w:val="0005352B"/>
    <w:rsid w:val="00055461"/>
    <w:rsid w:val="00060BD8"/>
    <w:rsid w:val="00061297"/>
    <w:rsid w:val="00061A6E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AC3"/>
    <w:rsid w:val="00122A49"/>
    <w:rsid w:val="00124FA0"/>
    <w:rsid w:val="0013026F"/>
    <w:rsid w:val="00136667"/>
    <w:rsid w:val="0014198B"/>
    <w:rsid w:val="0015197C"/>
    <w:rsid w:val="00163376"/>
    <w:rsid w:val="001650B1"/>
    <w:rsid w:val="001677DB"/>
    <w:rsid w:val="001705CD"/>
    <w:rsid w:val="0017203D"/>
    <w:rsid w:val="00183162"/>
    <w:rsid w:val="0019074A"/>
    <w:rsid w:val="0019382F"/>
    <w:rsid w:val="0019386E"/>
    <w:rsid w:val="001A3EB7"/>
    <w:rsid w:val="001A65DC"/>
    <w:rsid w:val="001B6A07"/>
    <w:rsid w:val="001D2D00"/>
    <w:rsid w:val="001D383E"/>
    <w:rsid w:val="001E0A14"/>
    <w:rsid w:val="001E156B"/>
    <w:rsid w:val="001E4AFE"/>
    <w:rsid w:val="001F1129"/>
    <w:rsid w:val="001F3580"/>
    <w:rsid w:val="00213FD5"/>
    <w:rsid w:val="00215BFD"/>
    <w:rsid w:val="002170E2"/>
    <w:rsid w:val="0022639C"/>
    <w:rsid w:val="002310F7"/>
    <w:rsid w:val="00231641"/>
    <w:rsid w:val="00232EAE"/>
    <w:rsid w:val="0023502F"/>
    <w:rsid w:val="002414B4"/>
    <w:rsid w:val="002427AD"/>
    <w:rsid w:val="0024368A"/>
    <w:rsid w:val="00254BD3"/>
    <w:rsid w:val="00255483"/>
    <w:rsid w:val="00281321"/>
    <w:rsid w:val="00292747"/>
    <w:rsid w:val="002A4FD3"/>
    <w:rsid w:val="002B0D45"/>
    <w:rsid w:val="002B76C1"/>
    <w:rsid w:val="002C58EC"/>
    <w:rsid w:val="002D46E3"/>
    <w:rsid w:val="002D4A1F"/>
    <w:rsid w:val="00304360"/>
    <w:rsid w:val="0031350F"/>
    <w:rsid w:val="00324061"/>
    <w:rsid w:val="00327925"/>
    <w:rsid w:val="00331296"/>
    <w:rsid w:val="0033206A"/>
    <w:rsid w:val="003460A0"/>
    <w:rsid w:val="003554B0"/>
    <w:rsid w:val="0036059E"/>
    <w:rsid w:val="00363541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B200C"/>
    <w:rsid w:val="003D5D3B"/>
    <w:rsid w:val="003E29CF"/>
    <w:rsid w:val="003F0BA3"/>
    <w:rsid w:val="003F48D1"/>
    <w:rsid w:val="003F59D3"/>
    <w:rsid w:val="00400563"/>
    <w:rsid w:val="00406908"/>
    <w:rsid w:val="00415C37"/>
    <w:rsid w:val="0045764C"/>
    <w:rsid w:val="00461E22"/>
    <w:rsid w:val="00470807"/>
    <w:rsid w:val="00472ABE"/>
    <w:rsid w:val="00473012"/>
    <w:rsid w:val="00477A23"/>
    <w:rsid w:val="0048148F"/>
    <w:rsid w:val="00485B32"/>
    <w:rsid w:val="004A1267"/>
    <w:rsid w:val="004A7F29"/>
    <w:rsid w:val="004B0D58"/>
    <w:rsid w:val="004B4FA0"/>
    <w:rsid w:val="004B60D7"/>
    <w:rsid w:val="004C13BA"/>
    <w:rsid w:val="004C2025"/>
    <w:rsid w:val="004D5846"/>
    <w:rsid w:val="004E709F"/>
    <w:rsid w:val="004E7369"/>
    <w:rsid w:val="004F2049"/>
    <w:rsid w:val="00506E2D"/>
    <w:rsid w:val="00513E33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A6F"/>
    <w:rsid w:val="00600E7D"/>
    <w:rsid w:val="0061214B"/>
    <w:rsid w:val="00624E35"/>
    <w:rsid w:val="00630EF4"/>
    <w:rsid w:val="006375C8"/>
    <w:rsid w:val="00646899"/>
    <w:rsid w:val="00652CFD"/>
    <w:rsid w:val="0065687E"/>
    <w:rsid w:val="00670250"/>
    <w:rsid w:val="006771D5"/>
    <w:rsid w:val="00680096"/>
    <w:rsid w:val="006808D7"/>
    <w:rsid w:val="0068138E"/>
    <w:rsid w:val="006839AD"/>
    <w:rsid w:val="0069094C"/>
    <w:rsid w:val="00693970"/>
    <w:rsid w:val="00694C97"/>
    <w:rsid w:val="006A111A"/>
    <w:rsid w:val="006A15DA"/>
    <w:rsid w:val="006A1846"/>
    <w:rsid w:val="006B25CF"/>
    <w:rsid w:val="006B3F55"/>
    <w:rsid w:val="006B590E"/>
    <w:rsid w:val="006B6A44"/>
    <w:rsid w:val="006C08F1"/>
    <w:rsid w:val="006C2492"/>
    <w:rsid w:val="006C4056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23898"/>
    <w:rsid w:val="00741CB6"/>
    <w:rsid w:val="00747986"/>
    <w:rsid w:val="00750AC3"/>
    <w:rsid w:val="00755B35"/>
    <w:rsid w:val="00760952"/>
    <w:rsid w:val="00766711"/>
    <w:rsid w:val="0076789B"/>
    <w:rsid w:val="00771D55"/>
    <w:rsid w:val="00782ABD"/>
    <w:rsid w:val="00782BC7"/>
    <w:rsid w:val="007831B2"/>
    <w:rsid w:val="00792820"/>
    <w:rsid w:val="00793581"/>
    <w:rsid w:val="007A46C4"/>
    <w:rsid w:val="007A5B62"/>
    <w:rsid w:val="007A615C"/>
    <w:rsid w:val="007B0D55"/>
    <w:rsid w:val="007C577E"/>
    <w:rsid w:val="007E6B44"/>
    <w:rsid w:val="007F51A2"/>
    <w:rsid w:val="0080465B"/>
    <w:rsid w:val="0081046F"/>
    <w:rsid w:val="00812AD6"/>
    <w:rsid w:val="00814625"/>
    <w:rsid w:val="00821C08"/>
    <w:rsid w:val="00831F2B"/>
    <w:rsid w:val="00832886"/>
    <w:rsid w:val="008337B6"/>
    <w:rsid w:val="00850CBB"/>
    <w:rsid w:val="00853799"/>
    <w:rsid w:val="008640DC"/>
    <w:rsid w:val="008707C2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E6B17"/>
    <w:rsid w:val="008F4093"/>
    <w:rsid w:val="008F4413"/>
    <w:rsid w:val="008F6293"/>
    <w:rsid w:val="008F6FCD"/>
    <w:rsid w:val="0090005D"/>
    <w:rsid w:val="00914204"/>
    <w:rsid w:val="00915E09"/>
    <w:rsid w:val="00916192"/>
    <w:rsid w:val="00921695"/>
    <w:rsid w:val="00922013"/>
    <w:rsid w:val="009234E7"/>
    <w:rsid w:val="009245D8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6103"/>
    <w:rsid w:val="009865D8"/>
    <w:rsid w:val="00990488"/>
    <w:rsid w:val="00997A02"/>
    <w:rsid w:val="00997C78"/>
    <w:rsid w:val="009A27FC"/>
    <w:rsid w:val="009A7ADA"/>
    <w:rsid w:val="009B30E8"/>
    <w:rsid w:val="009B40B5"/>
    <w:rsid w:val="009C0B1E"/>
    <w:rsid w:val="009C4AD0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54A5"/>
    <w:rsid w:val="00A16FEB"/>
    <w:rsid w:val="00A2307F"/>
    <w:rsid w:val="00A24BB0"/>
    <w:rsid w:val="00A31884"/>
    <w:rsid w:val="00A33626"/>
    <w:rsid w:val="00A345D4"/>
    <w:rsid w:val="00A37E2B"/>
    <w:rsid w:val="00A531D7"/>
    <w:rsid w:val="00A63147"/>
    <w:rsid w:val="00A66461"/>
    <w:rsid w:val="00A665B8"/>
    <w:rsid w:val="00A6746B"/>
    <w:rsid w:val="00A95B93"/>
    <w:rsid w:val="00A95F84"/>
    <w:rsid w:val="00AC0BCE"/>
    <w:rsid w:val="00AC756C"/>
    <w:rsid w:val="00AD34E5"/>
    <w:rsid w:val="00AD6C60"/>
    <w:rsid w:val="00AD6F6B"/>
    <w:rsid w:val="00AE1659"/>
    <w:rsid w:val="00AE5520"/>
    <w:rsid w:val="00AE78C0"/>
    <w:rsid w:val="00AF6FA8"/>
    <w:rsid w:val="00AF7BF8"/>
    <w:rsid w:val="00B039DD"/>
    <w:rsid w:val="00B0514C"/>
    <w:rsid w:val="00B121D8"/>
    <w:rsid w:val="00B1398D"/>
    <w:rsid w:val="00B17930"/>
    <w:rsid w:val="00B2010B"/>
    <w:rsid w:val="00B20EF0"/>
    <w:rsid w:val="00B318B6"/>
    <w:rsid w:val="00B32CAD"/>
    <w:rsid w:val="00B34B4D"/>
    <w:rsid w:val="00B42B4B"/>
    <w:rsid w:val="00B51EA7"/>
    <w:rsid w:val="00B6150F"/>
    <w:rsid w:val="00B620E7"/>
    <w:rsid w:val="00B62D08"/>
    <w:rsid w:val="00B70905"/>
    <w:rsid w:val="00B73F8D"/>
    <w:rsid w:val="00B75E4E"/>
    <w:rsid w:val="00B851BD"/>
    <w:rsid w:val="00B92218"/>
    <w:rsid w:val="00B9477E"/>
    <w:rsid w:val="00BA5D7F"/>
    <w:rsid w:val="00BA5F42"/>
    <w:rsid w:val="00BB4B77"/>
    <w:rsid w:val="00BC047B"/>
    <w:rsid w:val="00BC1623"/>
    <w:rsid w:val="00BC4953"/>
    <w:rsid w:val="00BD08FA"/>
    <w:rsid w:val="00BD3E41"/>
    <w:rsid w:val="00BD54ED"/>
    <w:rsid w:val="00BE7435"/>
    <w:rsid w:val="00BF2E77"/>
    <w:rsid w:val="00BF6CB7"/>
    <w:rsid w:val="00C0262E"/>
    <w:rsid w:val="00C23572"/>
    <w:rsid w:val="00C35082"/>
    <w:rsid w:val="00C41598"/>
    <w:rsid w:val="00C41720"/>
    <w:rsid w:val="00C41F7E"/>
    <w:rsid w:val="00C56091"/>
    <w:rsid w:val="00C643C3"/>
    <w:rsid w:val="00C70DF8"/>
    <w:rsid w:val="00C7373A"/>
    <w:rsid w:val="00C7549B"/>
    <w:rsid w:val="00C77DE4"/>
    <w:rsid w:val="00C82A10"/>
    <w:rsid w:val="00C9162D"/>
    <w:rsid w:val="00C95E9F"/>
    <w:rsid w:val="00CA154D"/>
    <w:rsid w:val="00CA5BD5"/>
    <w:rsid w:val="00CA5FA4"/>
    <w:rsid w:val="00CB55DB"/>
    <w:rsid w:val="00CB68B6"/>
    <w:rsid w:val="00CC6BC1"/>
    <w:rsid w:val="00CD1508"/>
    <w:rsid w:val="00CD5FAD"/>
    <w:rsid w:val="00CE02F7"/>
    <w:rsid w:val="00CE48C0"/>
    <w:rsid w:val="00CF2752"/>
    <w:rsid w:val="00CF7CFE"/>
    <w:rsid w:val="00D02625"/>
    <w:rsid w:val="00D07DEB"/>
    <w:rsid w:val="00D13498"/>
    <w:rsid w:val="00D1361D"/>
    <w:rsid w:val="00D13AA6"/>
    <w:rsid w:val="00D204F7"/>
    <w:rsid w:val="00D32081"/>
    <w:rsid w:val="00D363A6"/>
    <w:rsid w:val="00D50000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B0478"/>
    <w:rsid w:val="00DC0ECB"/>
    <w:rsid w:val="00DC4C0C"/>
    <w:rsid w:val="00DC742B"/>
    <w:rsid w:val="00DD1F6B"/>
    <w:rsid w:val="00DD2371"/>
    <w:rsid w:val="00DD361C"/>
    <w:rsid w:val="00DD5B7B"/>
    <w:rsid w:val="00DE4B8F"/>
    <w:rsid w:val="00DF1947"/>
    <w:rsid w:val="00DF5A01"/>
    <w:rsid w:val="00E00583"/>
    <w:rsid w:val="00E010FD"/>
    <w:rsid w:val="00E0259E"/>
    <w:rsid w:val="00E06AAA"/>
    <w:rsid w:val="00E071B4"/>
    <w:rsid w:val="00E1439D"/>
    <w:rsid w:val="00E16512"/>
    <w:rsid w:val="00E22707"/>
    <w:rsid w:val="00E2341F"/>
    <w:rsid w:val="00E253AD"/>
    <w:rsid w:val="00E25585"/>
    <w:rsid w:val="00E25726"/>
    <w:rsid w:val="00E273B5"/>
    <w:rsid w:val="00E4047D"/>
    <w:rsid w:val="00E46D7D"/>
    <w:rsid w:val="00E55534"/>
    <w:rsid w:val="00E5633D"/>
    <w:rsid w:val="00E72F9F"/>
    <w:rsid w:val="00E75FFA"/>
    <w:rsid w:val="00E85C17"/>
    <w:rsid w:val="00E95081"/>
    <w:rsid w:val="00EB0FEC"/>
    <w:rsid w:val="00EB537F"/>
    <w:rsid w:val="00EB619E"/>
    <w:rsid w:val="00EC1A1F"/>
    <w:rsid w:val="00EC2A71"/>
    <w:rsid w:val="00EE2F6B"/>
    <w:rsid w:val="00EE4792"/>
    <w:rsid w:val="00EE6B92"/>
    <w:rsid w:val="00EF5EDC"/>
    <w:rsid w:val="00F0583A"/>
    <w:rsid w:val="00F14D42"/>
    <w:rsid w:val="00F1784E"/>
    <w:rsid w:val="00F2210F"/>
    <w:rsid w:val="00F31C09"/>
    <w:rsid w:val="00F37449"/>
    <w:rsid w:val="00F46D32"/>
    <w:rsid w:val="00F555D4"/>
    <w:rsid w:val="00F62E83"/>
    <w:rsid w:val="00F6317E"/>
    <w:rsid w:val="00F65627"/>
    <w:rsid w:val="00F708FC"/>
    <w:rsid w:val="00F744F2"/>
    <w:rsid w:val="00F75457"/>
    <w:rsid w:val="00F7678A"/>
    <w:rsid w:val="00F7743E"/>
    <w:rsid w:val="00F83DD1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E20106"/>
  <w15:docId w15:val="{548AEDB5-73C0-4690-9E01-1EE91A879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C971F0-7793-43B7-B91E-E3B526B3D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9002</TotalTime>
  <Pages>62</Pages>
  <Words>3366</Words>
  <Characters>19192</Characters>
  <Application>Microsoft Office Word</Application>
  <DocSecurity>0</DocSecurity>
  <Lines>159</Lines>
  <Paragraphs>45</Paragraphs>
  <ScaleCrop>false</ScaleCrop>
  <Company/>
  <LinksUpToDate>false</LinksUpToDate>
  <CharactersWithSpaces>22513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171</cp:revision>
  <dcterms:created xsi:type="dcterms:W3CDTF">2018-10-09T01:45:00Z</dcterms:created>
  <dcterms:modified xsi:type="dcterms:W3CDTF">2018-11-05T12:52:00Z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